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 xml:space="preserve">附件：  </w:t>
      </w:r>
      <w:r>
        <w:rPr>
          <w:rFonts w:hint="eastAsia" w:ascii="仿宋" w:hAnsi="仿宋" w:eastAsia="仿宋" w:cs="仿宋"/>
          <w:b/>
          <w:sz w:val="36"/>
          <w:szCs w:val="36"/>
        </w:rPr>
        <w:t>“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第八届理事会换届大会暨八届一次理事会扩大会议</w:t>
      </w:r>
      <w:r>
        <w:rPr>
          <w:rFonts w:hint="eastAsia" w:ascii="仿宋" w:hAnsi="仿宋" w:eastAsia="仿宋" w:cs="仿宋"/>
          <w:b/>
          <w:sz w:val="36"/>
          <w:szCs w:val="36"/>
        </w:rPr>
        <w:t>”参会回执</w:t>
      </w:r>
    </w:p>
    <w:tbl>
      <w:tblPr>
        <w:tblStyle w:val="2"/>
        <w:tblpPr w:leftFromText="180" w:rightFromText="180" w:vertAnchor="text" w:horzAnchor="margin" w:tblpXSpec="center" w:tblpY="176"/>
        <w:tblW w:w="100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306"/>
        <w:gridCol w:w="393"/>
        <w:gridCol w:w="4362"/>
        <w:gridCol w:w="1024"/>
        <w:gridCol w:w="1211"/>
        <w:gridCol w:w="14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2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sz w:val="24"/>
              </w:rPr>
              <w:t>姓名</w:t>
            </w:r>
          </w:p>
        </w:tc>
        <w:tc>
          <w:tcPr>
            <w:tcW w:w="69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性别</w:t>
            </w:r>
          </w:p>
        </w:tc>
        <w:tc>
          <w:tcPr>
            <w:tcW w:w="436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单位名称</w:t>
            </w:r>
          </w:p>
        </w:tc>
        <w:tc>
          <w:tcPr>
            <w:tcW w:w="102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职务</w:t>
            </w: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290" w:type="dxa"/>
            <w:vAlign w:val="center"/>
          </w:tcPr>
          <w:p>
            <w:pPr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69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436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102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2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69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436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102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2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69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436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102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596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住宿要求</w:t>
            </w:r>
          </w:p>
        </w:tc>
        <w:tc>
          <w:tcPr>
            <w:tcW w:w="4755" w:type="dxa"/>
            <w:gridSpan w:val="2"/>
            <w:vAlign w:val="center"/>
          </w:tcPr>
          <w:p>
            <w:pPr>
              <w:rPr>
                <w:rFonts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szCs w:val="21"/>
              </w:rPr>
              <w:t xml:space="preserve"> 月   日—     月   日，共（  ）晚</w:t>
            </w:r>
          </w:p>
        </w:tc>
        <w:tc>
          <w:tcPr>
            <w:tcW w:w="223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1482" w:type="dxa"/>
            <w:vAlign w:val="center"/>
          </w:tcPr>
          <w:p>
            <w:pPr>
              <w:rPr>
                <w:rFonts w:ascii="宋体" w:hAnsi="宋体" w:eastAsia="宋体" w:cs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59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</w:p>
        </w:tc>
        <w:tc>
          <w:tcPr>
            <w:tcW w:w="4755" w:type="dxa"/>
            <w:gridSpan w:val="2"/>
            <w:vAlign w:val="center"/>
          </w:tcPr>
          <w:p>
            <w:pPr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  □单床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_____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间     □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_____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双床间</w:t>
            </w:r>
          </w:p>
        </w:tc>
        <w:tc>
          <w:tcPr>
            <w:tcW w:w="223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预计到达酒店时间</w:t>
            </w:r>
          </w:p>
        </w:tc>
        <w:tc>
          <w:tcPr>
            <w:tcW w:w="1482" w:type="dxa"/>
            <w:vAlign w:val="center"/>
          </w:tcPr>
          <w:p>
            <w:pPr>
              <w:rPr>
                <w:rFonts w:ascii="宋体" w:hAnsi="宋体" w:eastAsia="宋体" w:cs="宋体"/>
                <w:b/>
                <w:sz w:val="24"/>
              </w:rPr>
            </w:pPr>
          </w:p>
        </w:tc>
      </w:tr>
      <w:bookmarkEnd w:id="0"/>
    </w:tbl>
    <w:p>
      <w:pPr>
        <w:spacing w:line="360" w:lineRule="auto"/>
        <w:ind w:left="420"/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备注：</w:t>
      </w:r>
    </w:p>
    <w:p>
      <w:pPr>
        <w:spacing w:line="360" w:lineRule="auto"/>
        <w:ind w:left="42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1、请详细填写回执表信息；</w:t>
      </w:r>
    </w:p>
    <w:p>
      <w:pPr>
        <w:spacing w:line="360" w:lineRule="auto"/>
        <w:ind w:left="420"/>
        <w:rPr>
          <w:rFonts w:ascii="仿宋" w:hAnsi="仿宋" w:eastAsia="仿宋" w:cs="仿宋"/>
          <w:sz w:val="28"/>
          <w:szCs w:val="28"/>
        </w:rPr>
      </w:pPr>
      <w:r>
        <w:fldChar w:fldCharType="begin"/>
      </w:r>
      <w:r>
        <w:instrText xml:space="preserve"> HYPERLINK "mailto:2、2018年7月3日前务必将此回执发送至邮箱1342334473@QQ.com或传真010-88354146,以便安" </w:instrText>
      </w:r>
      <w: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2、务必于11月20日前报名，以便安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排住宿，会务组根据回执安排酒店房间，入住时间和退房时间确定后不可临时调整，望参会代表配合；（酒店多为团队住宿，所以必须要提前准确报名，11月20日后报名，无法保证住宿，望谅解。）</w:t>
      </w:r>
    </w:p>
    <w:p>
      <w:pPr>
        <w:spacing w:line="360" w:lineRule="auto"/>
        <w:ind w:left="42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逾期未回执，视为不参会。</w:t>
      </w:r>
    </w:p>
    <w:p>
      <w:pPr>
        <w:spacing w:line="360" w:lineRule="auto"/>
        <w:ind w:left="420"/>
        <w:rPr>
          <w:rFonts w:hint="eastAsia" w:ascii="仿宋" w:hAnsi="仿宋" w:eastAsia="仿宋" w:cs="仿宋"/>
          <w:sz w:val="28"/>
          <w:szCs w:val="28"/>
        </w:rPr>
      </w:pPr>
    </w:p>
    <w:p>
      <w:pPr>
        <w:framePr w:hSpace="180" w:wrap="around" w:vAnchor="text" w:hAnchor="page" w:x="1154" w:y="455"/>
        <w:suppressOverlap/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距离厦门站8公里，车程28分钟，约21元。</w:t>
      </w:r>
    </w:p>
    <w:p>
      <w:pPr>
        <w:framePr w:hSpace="180" w:wrap="around" w:vAnchor="text" w:hAnchor="page" w:x="1154" w:y="455"/>
        <w:suppressOverlap/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距离厦门北站17公里，车程25分钟，约32元。</w:t>
      </w:r>
    </w:p>
    <w:p>
      <w:pPr>
        <w:framePr w:hSpace="180" w:wrap="around" w:vAnchor="text" w:hAnchor="page" w:x="1154" w:y="455"/>
        <w:suppressOverlap/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距离厦门高崎站5公里，车程5分钟，约10元。</w:t>
      </w:r>
    </w:p>
    <w:p>
      <w:pPr>
        <w:pStyle w:val="4"/>
        <w:framePr w:hSpace="180" w:wrap="around" w:vAnchor="text" w:hAnchor="page" w:x="1154" w:y="455"/>
        <w:suppressOverlap/>
        <w:numPr>
          <w:ilvl w:val="0"/>
          <w:numId w:val="1"/>
        </w:numPr>
        <w:snapToGrid w:val="0"/>
        <w:spacing w:line="240" w:lineRule="atLeast"/>
        <w:ind w:firstLineChars="0"/>
        <w:rPr>
          <w:rFonts w:ascii="仿宋" w:hAnsi="仿宋" w:eastAsia="仿宋" w:cs="仿宋"/>
          <w:kern w:val="2"/>
          <w:sz w:val="28"/>
          <w:szCs w:val="28"/>
        </w:rPr>
      </w:pPr>
      <w:r>
        <w:rPr>
          <w:rFonts w:hint="eastAsia" w:ascii="仿宋" w:hAnsi="仿宋" w:eastAsia="仿宋" w:cs="仿宋"/>
          <w:kern w:val="2"/>
          <w:sz w:val="28"/>
          <w:szCs w:val="28"/>
        </w:rPr>
        <w:t>距离厦门高崎国际机场6公里，车程17分钟，约11元。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770176"/>
    <w:multiLevelType w:val="multilevel"/>
    <w:tmpl w:val="7677017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Njc0YzkxZDNiYmQ4MjBkNDM0ODYwMTIxYjdkZWQifQ=="/>
  </w:docVars>
  <w:rsids>
    <w:rsidRoot w:val="450F66CA"/>
    <w:rsid w:val="450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widowControl/>
      <w:ind w:firstLine="420" w:firstLineChars="200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2023-11-08T06:18:00Z</dcterms:created>
  <dc:creator>岚</dc:creator>
  <cp:lastModifiedBy>岚</cp:lastModifiedBy>
  <dcterms:modified xsi:type="dcterms:W3CDTF">2023-11-08T06:19:14Z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BCB5A1BEEAD940A9829D96726CB51425_11</vt:lpwstr>
  </property>
</Properties>
</file>